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Madame Elena Rodriguez Compo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technique@easysyndic.be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15 juin 2026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François Dons, 47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François Dons, 47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 Gusbin Dominique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