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jc w:val="center"/>
        <w:rPr>
          <w:rFonts w:ascii="Century Gothic" w:hAnsi="Century Gothic" w:eastAsia="Century Gothic"/>
          <w:b w:val="on"/>
          <w:color w:val="000000"/>
          <w:sz w:val="32"/>
        </w:rPr>
      </w:pPr>
    </w:p>
    <w:p>
      <w:pPr>
        <w:pStyle w:val="[Normal]"/>
        <w:widowControl w:val="on"/>
        <w:jc w:val="center"/>
        <w:rPr>
          <w:rFonts w:ascii="Bahnschrift SemiLight" w:hAnsi="Bahnschrift SemiLight" w:eastAsia="Bahnschrift SemiLight"/>
          <w:b w:val="on"/>
          <w:color w:val="9B895F"/>
          <w:sz w:val="32"/>
          <w:u w:val="single"/>
        </w:rPr>
      </w:pPr>
      <w:r>
        <w:rPr>
          <w:rFonts w:ascii="Bahnschrift SemiLight" w:hAnsi="Bahnschrift SemiLight" w:eastAsia="Bahnschrift SemiLight"/>
          <w:b w:val="on"/>
          <w:color w:val="9B895F"/>
          <w:sz w:val="32"/>
          <w:u w:val="single"/>
        </w:rPr>
        <w:fldChar w:fldCharType="begin"/>
      </w:r>
      <w:r>
        <w:rPr>
          <w:rFonts w:ascii="Bahnschrift SemiLight" w:hAnsi="Bahnschrift SemiLight" w:eastAsia="Bahnschrift SemiLight"/>
          <w:b w:val="on"/>
          <w:color w:val="9B895F"/>
          <w:sz w:val="32"/>
          <w:u w:val="single"/>
        </w:rPr>
        <w:instrText xml:space="preserve"> HYPERLINK "bien-8326.html" </w:instrText>
      </w:r>
      <w:r>
        <w:rPr>
          <w:rFonts w:ascii="Bahnschrift SemiLight" w:hAnsi="Bahnschrift SemiLight" w:eastAsia="Bahnschrift SemiLight"/>
          <w:b w:val="on"/>
          <w:color w:val="9B895F"/>
          <w:sz w:val="32"/>
          <w:u w:val="single"/>
        </w:rPr>
        <w:fldChar w:fldCharType="separate"/>
      </w:r>
      <w:r>
        <w:rPr>
          <w:rFonts w:ascii="Bahnschrift SemiLight" w:hAnsi="Bahnschrift SemiLight" w:eastAsia="Bahnschrift SemiLight"/>
          <w:b w:val="on"/>
          <w:color w:val="9B895F"/>
          <w:sz w:val="32"/>
          <w:u w:val="single"/>
        </w:rPr>
        <w:t xml:space="preserve">Réf 2930 B - Ixelles - appartement  2 chambres + terrasse </w:t>
      </w:r>
    </w:p>
    <w:p>
      <w:pPr>
        <w:pStyle w:val="[Normal]"/>
        <w:widowControl w:val="on"/>
        <w:jc w:val="center"/>
        <w:rPr>
          <w:rFonts w:ascii="Bahnschrift SemiLight" w:hAnsi="Bahnschrift SemiLight" w:eastAsia="Bahnschrift SemiLight"/>
          <w:b w:val="on"/>
          <w:color w:val="9B895F"/>
          <w:sz w:val="32"/>
          <w:u w:val="single"/>
        </w:rPr>
      </w:pPr>
    </w:p>
    <w:p>
      <w:pPr>
        <w:pStyle w:val="[Normal]"/>
        <w:widowControl w:val="on"/>
        <w:jc w:val="center"/>
        <w:rPr>
          <w:rFonts w:ascii="Bahnschrift SemiLight" w:hAnsi="Bahnschrift SemiLight" w:eastAsia="Bahnschrift SemiLight"/>
          <w:b w:val="on"/>
          <w:color w:val="000000"/>
          <w:sz w:val="20"/>
        </w:rPr>
      </w:pPr>
      <w:r>
        <w:rPr>
          <w:rFonts w:ascii="Bahnschrift SemiLight" w:hAnsi="Bahnschrift SemiLight" w:eastAsia="Bahnschrift SemiLight"/>
          <w:b w:val="on"/>
          <w:color w:val="000000"/>
          <w:sz w:val="20"/>
        </w:rPr>
        <w:fldChar w:fldCharType="end"/>
      </w:r>
    </w:p>
    <w:p>
      <w:pPr>
        <w:pStyle w:val="[Normal]"/>
        <w:widowControl w:val="on"/>
        <w:jc w:val="center"/>
        <w:rPr>
          <w:rFonts w:ascii="Bahnschrift SemiLight" w:hAnsi="Bahnschrift SemiLight" w:eastAsia="Bahnschrift SemiLight"/>
          <w:b w:val="on"/>
          <w:color w:val="000000"/>
          <w:sz w:val="20"/>
        </w:rPr>
      </w:pPr>
      <w:r>
        <w:drawing>
          <wp:inline distT="0" distB="0" distL="0" distR="0">
            <wp:extent cx="4754880" cy="315468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4754880" cy="3154680"/>
                    </a:xfrm>
                    <a:prstGeom prst="rect">
                      <a:avLst/>
                    </a:prstGeom>
                  </pic:spPr>
                </pic:pic>
              </a:graphicData>
            </a:graphic>
          </wp:inline>
        </w:drawing>
      </w: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Réf 2930 B - Idéalement situé au cœur d’Ixelles, à deux pas des commerces, des restaurants et des transports en commun, cet appartement spacieux et parfaitement distribué offre un cadre de vie confortable et agréable. Il se compose d’un vaste séjour baigné de lumière, d’une cuisine entièrement équipée, de deux grandes chambres, dont une donnant accès à une terrasse privative, parfaite pour profiter d’un moment de détente en extérieur. Vous y trouverez également une salle de bain ainsi qu’un WC séparé. Ses volumes généreux, sa luminosité et sa situation recherchée en font un bien idéal pour un couple, une colocation ou un investissement. À visiter sans tarder !</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Infos &amp; Visites Century 21 Boondael 02/660.21.21</w:t>
      </w:r>
    </w:p>
    <w:p>
      <w:pPr>
        <w:pStyle w:val="[Normal]"/>
        <w:widowControl w:val="on"/>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OU www.century21boondael.be</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9B895F"/>
          <w:sz w:val="26"/>
          <w:u w:val="double"/>
        </w:rPr>
        <w:t xml:space="preserve">Prix : 329.000 €</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u w:val="single"/>
        </w:rPr>
        <w:t xml:space="preserve">Chaussée de Boondael, 499 à 1050 Ixelles</w:t>
      </w: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color w:val="000000"/>
          <w:sz w:val="20"/>
        </w:rPr>
      </w:pPr>
      <w:r>
        <w:rPr>
          <w:rFonts w:ascii="Bahnschrift SemiLight" w:hAnsi="Bahnschrift SemiLight" w:eastAsia="Bahnschrift SemiLight"/>
          <w:b w:val="on"/>
          <w:color w:val="9B895F"/>
        </w:rPr>
        <w:t xml:space="preserve">Informations générales :</w:t>
      </w:r>
    </w:p>
    <w:p>
      <w:pPr>
        <w:pStyle w:val="[Normal]"/>
        <w:widowControl w:val="on"/>
        <w:rPr>
          <w:rFonts w:ascii="Bahnschrift SemiLight" w:hAnsi="Bahnschrift SemiLight" w:eastAsia="Bahnschrift SemiLight"/>
          <w:color w:val="000000"/>
          <w:sz w:val="20"/>
        </w:rPr>
      </w:pP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Affectation du bien : appartement</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chambre : 2</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salle de bains : 1</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Garage / Parking : non</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Terrasse : Oui</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Jardin : non</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Exposition : Façade avant est</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cuisine : Aménagée</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chauffage : Gaz Collectif</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Année de construction : +/- 1960</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cadastral : non donné</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locatif mensuel : libre d'occupation</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Charges mensuelles : 313 €</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Cave : n°45</w:t>
      </w:r>
    </w:p>
    <w:p>
      <w:pPr>
        <w:pStyle w:val="[Normal]"/>
        <w:widowControl w:val="on"/>
        <w:rPr>
          <w:rFonts w:ascii="Bahnschrift SemiLight" w:hAnsi="Bahnschrift SemiLight" w:eastAsia="Bahnschrift SemiLight"/>
          <w:color w:val="000000"/>
          <w:sz w:val="20"/>
        </w:rPr>
      </w:pPr>
    </w:p>
    <w:p>
      <w:pPr>
        <w:pStyle w:val="[Normal]"/>
        <w:widowControl w:val="on"/>
        <w:rPr>
          <w:rFonts w:ascii="Bahnschrift SemiLight" w:hAnsi="Bahnschrift SemiLight" w:eastAsia="Bahnschrift SemiLight"/>
          <w:color w:val="000000"/>
          <w:sz w:val="20"/>
        </w:rPr>
      </w:pPr>
      <w:r>
        <w:rPr>
          <w:rFonts w:ascii="Bahnschrift SemiLight" w:hAnsi="Bahnschrift SemiLight" w:eastAsia="Bahnschrift SemiLight"/>
          <w:b w:val="on"/>
          <w:color w:val="9B8961"/>
        </w:rPr>
        <w:t xml:space="preserve">Surfaces :</w:t>
      </w:r>
    </w:p>
    <w:p>
      <w:pPr>
        <w:pStyle w:val="[Normal]"/>
        <w:widowControl w:val="on"/>
        <w:rPr>
          <w:rFonts w:ascii="Bahnschrift SemiLight" w:hAnsi="Bahnschrift SemiLight" w:eastAsia="Bahnschrift SemiLight"/>
          <w:color w:val="000000"/>
          <w:sz w:val="20"/>
        </w:rPr>
      </w:pP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habitable : 95 m²</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terrasse : 3 m²</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jardin : pas de jardin</w:t>
      </w:r>
    </w:p>
    <w:p>
      <w:pPr>
        <w:pStyle w:val="[Normal]"/>
        <w:widowControl w:val="on"/>
        <w:rPr>
          <w:rFonts w:ascii="Bahnschrift SemiLight" w:hAnsi="Bahnschrift SemiLight" w:eastAsia="Bahnschrift SemiLight"/>
          <w:color w:val="000000"/>
          <w:sz w:val="20"/>
        </w:rPr>
      </w:pPr>
    </w:p>
    <w:p>
      <w:pPr>
        <w:pStyle w:val="[Normal]"/>
        <w:widowControl w:val="on"/>
        <w:rPr>
          <w:rFonts w:ascii="Bahnschrift SemiLight" w:hAnsi="Bahnschrift SemiLight" w:eastAsia="Bahnschrift SemiLight"/>
          <w:b w:val="on"/>
          <w:color w:val="FFC000"/>
          <w:sz w:val="20"/>
        </w:rPr>
      </w:pPr>
      <w:r>
        <w:rPr>
          <w:rFonts w:ascii="Bahnschrift SemiLight" w:hAnsi="Bahnschrift SemiLight" w:eastAsia="Bahnschrift SemiLight"/>
          <w:b w:val="on"/>
          <w:color w:val="9B895F"/>
        </w:rPr>
        <w:t xml:space="preserve">Détails : </w:t>
      </w:r>
    </w:p>
    <w:p>
      <w:pPr>
        <w:pStyle w:val="[Normal]"/>
        <w:widowControl w:val="on"/>
        <w:rPr>
          <w:rFonts w:ascii="Bahnschrift SemiLight" w:hAnsi="Bahnschrift SemiLight" w:eastAsia="Bahnschrift SemiLight"/>
          <w:b w:val="on"/>
          <w:color w:val="FFC000"/>
          <w:sz w:val="20"/>
        </w:rPr>
      </w:pPr>
    </w:p>
    <w:p>
      <w:pPr>
        <w:pStyle w:val="Type de détail"/>
        <w:tabs>
          <w:tab w:val="left" w:pos="360"/>
          <w:tab w:val="clear" w:pos="15876"/>
        </w:tabs>
      </w:pPr>
      <w:r>
        <w:t xml:space="preserve">RDC:</w:t>
      </w:r>
    </w:p>
    <w:p>
      <w:pPr>
        <w:pStyle w:val="Détail"/>
        <w:numPr>
          <w:ilvl w:val="0"/>
          <w:numId w:val="3"/>
        </w:numPr>
      </w:pPr>
      <w:r>
        <w:t xml:space="preserve">Chambre 3,50 x 4 = 14m²</w:t>
      </w:r>
    </w:p>
    <w:p>
      <w:pPr>
        <w:pStyle w:val="Détail"/>
        <w:numPr>
          <w:ilvl w:val="0"/>
          <w:numId w:val="3"/>
        </w:numPr>
      </w:pPr>
      <w:r>
        <w:t xml:space="preserve">Cuisine 4,50 x 2,20 = 9,90m²</w:t>
      </w:r>
    </w:p>
    <w:p>
      <w:pPr>
        <w:pStyle w:val="Détail"/>
        <w:numPr>
          <w:ilvl w:val="0"/>
          <w:numId w:val="3"/>
        </w:numPr>
      </w:pPr>
      <w:r>
        <w:t xml:space="preserve">Hall  2,60 x 3,20 = 8,32</w:t>
      </w:r>
    </w:p>
    <w:p>
      <w:pPr>
        <w:pStyle w:val="Détail"/>
        <w:numPr>
          <w:ilvl w:val="0"/>
          <w:numId w:val="3"/>
        </w:numPr>
      </w:pPr>
      <w:r>
        <w:t xml:space="preserve">Salle de bains 1,70m² x 2,20 m²= 3,74m²</w:t>
      </w:r>
    </w:p>
    <w:p>
      <w:pPr>
        <w:pStyle w:val="Détail"/>
        <w:numPr>
          <w:ilvl w:val="0"/>
          <w:numId w:val="3"/>
        </w:numPr>
      </w:pPr>
      <w:r>
        <w:t xml:space="preserve">Séjour 6 x 4,30 = 25,8m²</w:t>
      </w:r>
    </w:p>
    <w:p>
      <w:pPr>
        <w:pStyle w:val="Type de détail"/>
        <w:tabs>
          <w:tab w:val="left" w:pos="360"/>
          <w:tab w:val="clear" w:pos="15876"/>
        </w:tabs>
      </w:pPr>
      <w:r>
        <w:t xml:space="preserve">1ère étage:</w:t>
      </w:r>
    </w:p>
    <w:p>
      <w:pPr>
        <w:pStyle w:val="Détail"/>
        <w:numPr>
          <w:ilvl w:val="0"/>
          <w:numId w:val="3"/>
        </w:numPr>
      </w:pPr>
      <w:r>
        <w:t xml:space="preserve">Chambre 3m²  x 4m² = 12m²</w:t>
      </w:r>
    </w:p>
    <w:p>
      <w:pPr>
        <w:pStyle w:val="Type de détail"/>
        <w:tabs>
          <w:tab w:val="left" w:pos="360"/>
          <w:tab w:val="clear" w:pos="15876"/>
        </w:tabs>
      </w:pPr>
      <w:r>
        <w:t xml:space="preserve">Pièces diverses:</w:t>
      </w:r>
    </w:p>
    <w:p>
      <w:pPr>
        <w:pStyle w:val="Détail"/>
        <w:numPr>
          <w:ilvl w:val="0"/>
          <w:numId w:val="3"/>
        </w:numPr>
      </w:pPr>
      <w:r>
        <w:t xml:space="preserve">Débarras 1,15m² x 1m² = 1,15 m²</w:t>
      </w:r>
    </w:p>
    <w:p>
      <w:pPr>
        <w:pStyle w:val="Type de détail"/>
        <w:tabs>
          <w:tab w:val="left" w:pos="360"/>
          <w:tab w:val="clear" w:pos="15876"/>
        </w:tabs>
      </w:pPr>
      <w:r>
        <w:t xml:space="preserve">Pièces diverses (suite):</w:t>
      </w:r>
    </w:p>
    <w:p>
      <w:pPr>
        <w:pStyle w:val="Détail"/>
        <w:numPr>
          <w:ilvl w:val="0"/>
          <w:numId w:val="3"/>
        </w:numPr>
      </w:pPr>
      <w:r>
        <w:t xml:space="preserve">Terrasse</w:t>
      </w:r>
    </w:p>
    <w:p>
      <w:pPr>
        <w:pStyle w:val="Détail"/>
        <w:numPr>
          <w:ilvl w:val="0"/>
          <w:numId w:val="3"/>
        </w:numPr>
      </w:pPr>
      <w:r>
        <w:t xml:space="preserve">WC 1,15m² x 0,90m²= 1,35m²</w:t>
      </w:r>
    </w:p>
    <w:p>
      <w:pPr>
        <w:pStyle w:val="Type de détail"/>
        <w:tabs>
          <w:tab w:val="left" w:pos="360"/>
          <w:tab w:val="clear" w:pos="15876"/>
        </w:tabs>
      </w:pPr>
      <w:r>
        <w:t xml:space="preserve">Certifications:</w:t>
      </w:r>
    </w:p>
    <w:p>
      <w:pPr>
        <w:pStyle w:val="Détail"/>
        <w:numPr>
          <w:ilvl w:val="0"/>
          <w:numId w:val="3"/>
        </w:numPr>
      </w:pPr>
      <w:r>
        <w:t xml:space="preserve">Emissions CO2 113,00 Kg Co2m²an</w:t>
      </w:r>
    </w:p>
    <w:p>
      <w:pPr>
        <w:pStyle w:val="Détail"/>
        <w:numPr>
          <w:ilvl w:val="0"/>
          <w:numId w:val="3"/>
        </w:numPr>
      </w:pPr>
      <w:r>
        <w:t xml:space="preserve">Numéro de certificat PEB 20250610-0000717513-01-5</w:t>
      </w:r>
    </w:p>
    <w:p>
      <w:pPr>
        <w:pStyle w:val="Détail"/>
        <w:numPr>
          <w:ilvl w:val="0"/>
          <w:numId w:val="3"/>
        </w:numPr>
      </w:pPr>
      <w:r>
        <w:t xml:space="preserve">Prestation énergétique 565,00 Kwh</w:t>
      </w:r>
    </w:p>
    <w:p>
      <w:pPr>
        <w:pStyle w:val="Détail"/>
        <w:numPr>
          <w:ilvl w:val="0"/>
          <w:numId w:val="3"/>
        </w:numPr>
      </w:pPr>
      <w:r>
        <w:t xml:space="preserve">Total énergie primaire 53.626,00 kwh/an</w:t>
      </w: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Normal]"/>
        <w:widowControl w:val="on"/>
        <w:rPr>
          <w:rFonts w:ascii="Bahnschrift SemiLight" w:hAnsi="Bahnschrift SemiLight" w:eastAsia="Bahnschrift SemiLight"/>
          <w:b w:val="on"/>
          <w:color w:val="9B895F"/>
        </w:rPr>
      </w:pPr>
      <w:r>
        <w:rPr>
          <w:rFonts w:ascii="Bahnschrift SemiLight" w:hAnsi="Bahnschrift SemiLight" w:eastAsia="Bahnschrift SemiLight"/>
          <w:b w:val="on"/>
          <w:color w:val="9B895F"/>
        </w:rPr>
        <w:t xml:space="preserve">Photos : </w:t>
      </w: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r>
        <w:drawing>
          <wp:inline distT="0" distB="0" distL="0" distR="0">
            <wp:extent cx="1371600" cy="1828800"/>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1371600" cy="1828800"/>
                    </a:xfrm>
                    <a:prstGeom prst="rect">
                      <a:avLst/>
                    </a:prstGeom>
                  </pic:spPr>
                </pic:pic>
              </a:graphicData>
            </a:graphic>
          </wp:inline>
        </w:drawing>
      </w:r>
      <w:r>
        <w:rPr>
          <w:rFonts w:ascii="Bahnschrift SemiLight" w:hAnsi="Bahnschrift SemiLight" w:eastAsia="Bahnschrift SemiLight"/>
          <w:b w:val="on"/>
          <w:color w:val="000000"/>
          <w:sz w:val="20"/>
        </w:rPr>
        <w:t xml:space="preserve">       </w:t>
      </w:r>
      <w:r>
        <w:drawing>
          <wp:inline distT="0" distB="0" distL="0" distR="0">
            <wp:extent cx="1828800" cy="1371600"/>
            <wp:docPr id="4" name="_tx_id_4_"/>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1828800" cy="1371600"/>
                    </a:xfrm>
                    <a:prstGeom prst="rect">
                      <a:avLst/>
                    </a:prstGeom>
                  </pic:spPr>
                </pic:pic>
              </a:graphicData>
            </a:graphic>
          </wp:inline>
        </w:drawing>
      </w: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r>
        <w:drawing>
          <wp:inline distT="0" distB="0" distL="0" distR="0">
            <wp:extent cx="1371600" cy="1828800"/>
            <wp:docPr id="5" name="_tx_id_5_"/>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1371600" cy="1828800"/>
                    </a:xfrm>
                    <a:prstGeom prst="rect">
                      <a:avLst/>
                    </a:prstGeom>
                  </pic:spPr>
                </pic:pic>
              </a:graphicData>
            </a:graphic>
          </wp:inline>
        </w:drawing>
      </w:r>
      <w:r>
        <w:rPr>
          <w:rFonts w:ascii="Bahnschrift SemiLight" w:hAnsi="Bahnschrift SemiLight" w:eastAsia="Bahnschrift SemiLight"/>
          <w:b w:val="on"/>
          <w:color w:val="000000"/>
          <w:sz w:val="20"/>
        </w:rPr>
        <w:t xml:space="preserve">      </w:t>
      </w:r>
      <w:r>
        <w:drawing>
          <wp:inline distT="0" distB="0" distL="0" distR="0">
            <wp:extent cx="1828800" cy="1371600"/>
            <wp:docPr id="6" name="_tx_id_6_"/>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1828800" cy="1371600"/>
                    </a:xfrm>
                    <a:prstGeom prst="rect">
                      <a:avLst/>
                    </a:prstGeom>
                  </pic:spPr>
                </pic:pic>
              </a:graphicData>
            </a:graphic>
          </wp:inline>
        </w:drawing>
      </w:r>
      <w:r>
        <w:rPr>
          <w:rFonts w:ascii="Bahnschrift SemiLight" w:hAnsi="Bahnschrift SemiLight" w:eastAsia="Bahnschrift SemiLight"/>
          <w:b w:val="on"/>
          <w:color w:val="000000"/>
          <w:sz w:val="20"/>
        </w:rPr>
        <w:t xml:space="preserve">      </w:t>
      </w:r>
      <w:r>
        <w:drawing>
          <wp:inline distT="0" distB="0" distL="0" distR="0">
            <wp:extent cx="1828800" cy="1371600"/>
            <wp:docPr id="7" name="_tx_id_7_"/>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1"/>
                    <a:stretch>
                      <a:fillRect/>
                    </a:stretch>
                  </pic:blipFill>
                  <pic:spPr>
                    <a:xfrm>
                      <a:off x="0" y="0"/>
                      <a:ext cx="1828800" cy="1371600"/>
                    </a:xfrm>
                    <a:prstGeom prst="rect">
                      <a:avLst/>
                    </a:prstGeom>
                  </pic:spPr>
                </pic:pic>
              </a:graphicData>
            </a:graphic>
          </wp:inline>
        </w:drawing>
      </w: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r>
        <w:drawing>
          <wp:inline distT="0" distB="0" distL="0" distR="0">
            <wp:extent cx="1828800" cy="1371600"/>
            <wp:docPr id="8" name="_tx_id_8_"/>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2"/>
                    <a:stretch>
                      <a:fillRect/>
                    </a:stretch>
                  </pic:blipFill>
                  <pic:spPr>
                    <a:xfrm>
                      <a:off x="0" y="0"/>
                      <a:ext cx="1828800" cy="1371600"/>
                    </a:xfrm>
                    <a:prstGeom prst="rect">
                      <a:avLst/>
                    </a:prstGeom>
                  </pic:spPr>
                </pic:pic>
              </a:graphicData>
            </a:graphic>
          </wp:inline>
        </w:drawing>
      </w:r>
      <w:r>
        <w:rPr>
          <w:rFonts w:ascii="Bahnschrift SemiLight" w:hAnsi="Bahnschrift SemiLight" w:eastAsia="Bahnschrift SemiLight"/>
          <w:b w:val="on"/>
          <w:color w:val="000000"/>
          <w:sz w:val="20"/>
        </w:rPr>
        <w:t xml:space="preserve">   </w:t>
      </w:r>
    </w:p>
    <w:p>
      <w:pPr>
        <w:pStyle w:val="[Normal]"/>
        <w:widowControl w:val="on"/>
        <w:rPr>
          <w:rFonts w:ascii="Bahnschrift SemiLight" w:hAnsi="Bahnschrift SemiLight" w:eastAsia="Bahnschrift SemiLight"/>
          <w:b w:val="on"/>
          <w:color w:val="000000"/>
          <w:sz w:val="20"/>
        </w:rPr>
      </w:pPr>
    </w:p>
    <w:sectPr>
      <w:headerReference w:type="default" r:id="rId00013"/>
      <w:footerReference w:type="default" r:id="rId00014"/>
      <w:pgSz w:w="11906" w:h="16837"/>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0" w:type="dxa"/>
      <w:tblBorders>
        <w:top w:val="none"/>
        <w:left w:val="none"/>
        <w:bottom w:val="none"/>
        <w:right w:val="none"/>
        <w:insideH w:val="none"/>
        <w:insideV w:val="none"/>
      </w:tblBorders>
      <w:tblLayout w:type="fixed"/>
      <w:tblCellMar>
        <w:top w:w="0" w:type="dxa"/>
        <w:left w:w="30" w:type="dxa"/>
        <w:bottom w:w="0" w:type="dxa"/>
        <w:right w:w="30" w:type="dxa"/>
      </w:tblCellMar>
    </w:tblPr>
    <w:tblGrid>
      <w:gridCol w:w="9638"/>
    </w:tblGrid>
    <w:tr>
      <w:tc>
        <w:tcPr>
          <w:tcW w:w="9638" w:type="dxa"/>
          <w:shd w:val="clear" w:fill="FFFFFF"/>
          <w:vAlign w:val="top"/>
        </w:tcPr>
        <w:p>
          <w:pPr>
            <w:pStyle w:val="[Normal]"/>
            <w:widowControl w:val="on"/>
            <w:tabs>
              <w:tab w:val="left" w:pos="9637"/>
              <w:tab w:val="left" w:pos="9637"/>
              <w:tab w:val="left" w:pos="17010"/>
              <w:tab w:val="left" w:pos="18144"/>
              <w:tab w:val="left" w:pos="19278"/>
              <w:tab w:val="clear" w:pos="10206"/>
              <w:tab w:val="clear" w:pos="11340"/>
              <w:tab w:val="clear" w:pos="12474"/>
              <w:tab w:val="clear" w:pos="13608"/>
              <w:tab w:val="clear" w:pos="14742"/>
            </w:tabs>
            <w:jc w:val="center"/>
            <w:rPr>
              <w:rFonts w:ascii="Bahnschrift SemiLight" w:hAnsi="Bahnschrift SemiLight" w:eastAsia="Bahnschrift SemiLight"/>
              <w:sz w:val="20"/>
            </w:rPr>
          </w:pPr>
          <w:r>
            <w:rPr>
              <w:rFonts w:ascii="Bahnschrift SemiLight" w:hAnsi="Bahnschrift SemiLight" w:eastAsia="Bahnschrift SemiLight"/>
              <w:sz w:val="20"/>
            </w:rPr>
            <w:t xml:space="preserve">Century 21 Boondael  Tél : 02 660 21 21 Site web : p/* www.century21.be</w:t>
          </w:r>
        </w:p>
        <w:p>
          <w:pPr>
            <w:pStyle w:val="[Normal]"/>
            <w:widowControl w:val="on"/>
            <w:tabs>
              <w:tab w:val="left" w:pos="9637"/>
              <w:tab w:val="left" w:pos="9637"/>
              <w:tab w:val="left" w:pos="17010"/>
              <w:tab w:val="left" w:pos="18144"/>
              <w:tab w:val="left" w:pos="19278"/>
              <w:tab w:val="clear" w:pos="10206"/>
              <w:tab w:val="clear" w:pos="11340"/>
              <w:tab w:val="clear" w:pos="12474"/>
              <w:tab w:val="clear" w:pos="13608"/>
              <w:tab w:val="clear" w:pos="14742"/>
            </w:tabs>
            <w:jc w:val="center"/>
            <w:rPr>
              <w:rFonts w:ascii="Bahnschrift SemiLight" w:hAnsi="Bahnschrift SemiLight" w:eastAsia="Bahnschrift SemiLight"/>
              <w:color w:val="FFFFFF"/>
              <w:sz w:val="20"/>
              <w:shd w:val="clear" w:fill="000000"/>
            </w:rPr>
          </w:pPr>
          <w:r>
            <w:rPr>
              <w:rFonts w:ascii="Bahnschrift SemiLight" w:hAnsi="Bahnschrift SemiLight" w:eastAsia="Bahnschrift SemiLight"/>
              <w:sz w:val="20"/>
            </w:rPr>
            <w:t xml:space="preserve">Email : info@century21boondael.be</w:t>
          </w:r>
        </w:p>
      </w:tc>
    </w:tr>
  </w:tbl>
  <w:p>
    <w:pPr>
      <w:pStyle w:val="[Normal]"/>
      <w:widowControl w:val="on"/>
      <w:tabs>
        <w:tab w:val="left" w:pos="9637"/>
        <w:tab w:val="left" w:pos="9637"/>
        <w:tab w:val="left" w:pos="17010"/>
        <w:tab w:val="left" w:pos="18144"/>
        <w:tab w:val="left" w:pos="19278"/>
        <w:tab w:val="clear" w:pos="10206"/>
        <w:tab w:val="clear" w:pos="11340"/>
        <w:tab w:val="clear" w:pos="12474"/>
        <w:tab w:val="clear" w:pos="13608"/>
        <w:tab w:val="clear" w:pos="14742"/>
      </w:tabs>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Chaque agence est juridiquement et financièrement indépendante.</w:t>
    </w:r>
  </w:p>
  <w:p>
    <w:pPr>
      <w:pStyle w:val="[Normal]"/>
      <w:widowControl w:val="on"/>
      <w:tabs>
        <w:tab w:val="left" w:pos="9637"/>
        <w:tab w:val="left" w:pos="9637"/>
        <w:tab w:val="left" w:pos="17010"/>
        <w:tab w:val="left" w:pos="18144"/>
        <w:tab w:val="left" w:pos="19278"/>
        <w:tab w:val="clear" w:pos="10206"/>
        <w:tab w:val="clear" w:pos="11340"/>
        <w:tab w:val="clear" w:pos="12474"/>
        <w:tab w:val="clear" w:pos="13608"/>
        <w:tab w:val="clear" w:pos="14742"/>
      </w:tabs>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Ce document est remis à titre informatif et non contractuel.</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801"/>
      <w:gridCol w:w="4801"/>
    </w:tblGrid>
    <w:tr>
      <w:tc>
        <w:tcPr>
          <w:tcW w:w="4801" w:type="dxa"/>
          <w:shd w:val="clear" w:fill="auto"/>
          <w:vAlign w:val="top"/>
        </w:tcPr>
        <w:p>
          <w:pPr>
            <w:pStyle w:val="[Normal]"/>
            <w:widowControl w:val="on"/>
            <w:tabs>
              <w:tab w:val="left" w:pos="9637"/>
              <w:tab w:val="left" w:pos="9637"/>
              <w:tab w:val="left" w:pos="17010"/>
              <w:tab w:val="left" w:pos="18144"/>
              <w:tab w:val="left" w:pos="19278"/>
              <w:tab w:val="clear" w:pos="10206"/>
              <w:tab w:val="clear" w:pos="11340"/>
              <w:tab w:val="clear" w:pos="12474"/>
              <w:tab w:val="clear" w:pos="13608"/>
              <w:tab w:val="clear" w:pos="14742"/>
            </w:tabs>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6900" cy="131445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6900" cy="1314450"/>
                        </a:xfrm>
                        <a:prstGeom prst="rect">
                          <a:avLst/>
                        </a:prstGeom>
                      </pic:spPr>
                    </pic:pic>
                  </a:graphicData>
                </a:graphic>
              </wp:anchor>
            </w:drawing>
          </w:r>
        </w:p>
      </w:tc>
      <w:tc>
        <w:tcPr>
          <w:tcW w:w="4801" w:type="dxa"/>
          <w:shd w:val="clear" w:fill="auto"/>
          <w:vAlign w:val="top"/>
        </w:tcPr>
        <w:p>
          <w:pPr>
            <w:pStyle w:val="[Normal]"/>
            <w:widowControl w:val="on"/>
            <w:tabs>
              <w:tab w:val="left" w:pos="9637"/>
              <w:tab w:val="left" w:pos="9637"/>
              <w:tab w:val="left" w:pos="17010"/>
              <w:tab w:val="left" w:pos="18144"/>
              <w:tab w:val="left" w:pos="19278"/>
              <w:tab w:val="clear" w:pos="10206"/>
              <w:tab w:val="clear" w:pos="11340"/>
              <w:tab w:val="clear" w:pos="12474"/>
              <w:tab w:val="clear" w:pos="13608"/>
              <w:tab w:val="clear" w:pos="14742"/>
            </w:tabs>
            <w:jc w:val="right"/>
            <w:rPr>
              <w:rFonts w:ascii="Trebuchet MS" w:hAnsi="Trebuchet MS" w:eastAsia="Trebuchet MS"/>
              <w:sz w:val="20"/>
            </w:rPr>
          </w:pPr>
          <w:r>
            <w:rPr>
              <w:rFonts w:ascii="Trebuchet MS" w:hAnsi="Trebuchet MS" w:eastAsia="Trebuchet MS"/>
              <w:sz w:val="20"/>
            </w:rPr>
            <w:t xml:space="preserve">  </w:t>
          </w:r>
        </w:p>
      </w:tc>
    </w:tr>
  </w:tbl>
  <w:p>
    <w:pPr>
      <w:pStyle w:val="[Normal]"/>
      <w:widowControl w:val="on"/>
      <w:tabs>
        <w:tab w:val="left" w:pos="9637"/>
        <w:tab w:val="left" w:pos="9637"/>
        <w:tab w:val="left" w:pos="17010"/>
        <w:tab w:val="left" w:pos="18144"/>
        <w:tab w:val="left" w:pos="19278"/>
        <w:tab w:val="clear" w:pos="10206"/>
        <w:tab w:val="clear" w:pos="11340"/>
        <w:tab w:val="clear" w:pos="12474"/>
        <w:tab w:val="clear" w:pos="13608"/>
        <w:tab w:val="clear" w:pos="14742"/>
      </w:tabs>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                                                                                                </w:t>
    </w:r>
  </w:p>
  <w:p>
    <w:pPr>
      <w:pStyle w:val="[Normal]"/>
      <w:widowControl w:val="on"/>
      <w:tabs>
        <w:tab w:val="left" w:pos="9637"/>
        <w:tab w:val="left" w:pos="9637"/>
        <w:tab w:val="left" w:pos="17010"/>
        <w:tab w:val="left" w:pos="18144"/>
        <w:tab w:val="left" w:pos="19278"/>
        <w:tab w:val="clear" w:pos="10206"/>
        <w:tab w:val="clear" w:pos="11340"/>
        <w:tab w:val="clear" w:pos="12474"/>
        <w:tab w:val="clear" w:pos="13608"/>
        <w:tab w:val="clear" w:pos="14742"/>
      </w:tabs>
      <w:rPr>
        <w:rFonts w:ascii="Bahnschrift SemiBold" w:hAnsi="Bahnschrift SemiBold" w:eastAsia="Bahnschrift SemiBold"/>
        <w:sz w:val="20"/>
      </w:rPr>
    </w:pPr>
    <w:r>
      <w:rPr>
        <w:rFonts w:ascii="Bahnschrift SemiBold" w:hAnsi="Bahnschrift SemiBold" w:eastAsia="Bahnschrift SemiBold"/>
        <w:sz w:val="20"/>
      </w:rPr>
      <w:t xml:space="preserve">02/660.21.21                                                                                                                                                                 </w:t>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000000"/>
        <w:position w:val="0"/>
        <w:sz w:val="20"/>
        <w:u w:val="none"/>
        <w:shd w:val="clear"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Détail">
    <w:name w:val="Détail"/>
    <w:basedOn w:val="[Normal]"/>
    <w:next w:val="Détail"/>
    <w:qFormat/>
    <w:pPr>
      <w:widowControl w:val="on"/>
      <w:numPr>
        <w:ilvl w:val="0"/>
        <w:numId w:val="1"/>
      </w:numPr>
      <w:tabs>
        <w:tab w:val="left" w:pos="360"/>
        <w:tab w:val="clear" w:pos="15876"/>
      </w:tabs>
      <w:ind w:left="360" w:hanging="360"/>
    </w:pPr>
    <w:rPr>
      <w:sz w:val="20"/>
    </w:rPr>
  </w:style>
  <w:style w:type="paragraph" w:styleId="Type de détail">
    <w:name w:val="Type de détail"/>
    <w:basedOn w:val="Détail"/>
    <w:next w:val="Type de détail"/>
    <w:qFormat/>
    <w:pPr>
      <w:numPr>
        <w:ilvl w:val="0"/>
        <w:numId w:val="0"/>
      </w:numPr>
      <w:tabs>
        <w:tab w:val="left" w:pos="15876"/>
        <w:tab w:val="clear" w:pos="360"/>
      </w:tabs>
    </w:pPr>
    <w:rPr>
      <w:b w:val="on"/>
    </w:rPr>
  </w:style>
  <w:style w:type="paragraph" w:styleId="Titre1">
    <w:name w:val="Titre1"/>
    <w:basedOn w:val="[Normal]"/>
    <w:next w:val="Titre1"/>
    <w:qFormat/>
    <w:pPr>
      <w:widowControl w:val="on"/>
    </w:pPr>
    <w:rPr>
      <w:b w:val="on"/>
      <w:sz w:val="28"/>
    </w:rPr>
  </w:style>
  <w:style w:type="paragraph" w:styleId="TEST">
    <w:name w:val="TEST"/>
    <w:basedOn w:val="[Normal]"/>
    <w:next w:val="TEST"/>
    <w:qFormat/>
    <w:pPr>
      <w:widowControl w:val="on"/>
    </w:pPr>
    <w:rPr>
      <w:sz w:val="168"/>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08" Type="http://schemas.openxmlformats.org/officeDocument/2006/relationships/image" Target="media/image0004.jpg"/>
	<Relationship Id="rId00009" Type="http://schemas.openxmlformats.org/officeDocument/2006/relationships/image" Target="media/image0005.jpg"/>
	<Relationship Id="rId00010" Type="http://schemas.openxmlformats.org/officeDocument/2006/relationships/image" Target="media/image0006.jpg"/>
	<Relationship Id="rId00011" Type="http://schemas.openxmlformats.org/officeDocument/2006/relationships/image" Target="media/image0007.jpg"/>
	<Relationship Id="rId00012" Type="http://schemas.openxmlformats.org/officeDocument/2006/relationships/image" Target="media/image0008.jp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HyperlinkBase>C:\Users\Sebastien\CENTURY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