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E2703-012-2025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janvier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Chantal Gopin,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Mixte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visé, 101 - 99 à 1170 Watermael-Boitsfort</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29 -01 -205.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645.000 €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665.000 €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Chantal Gopin,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Liuzzi Pietro</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