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E2677-093-2024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22 novembre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Frédéric Quintard,</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Chausée d'Ixelles, 299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19 -11 -2024.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195.000 €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205.000 €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215.000 €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Frédéric Quintard,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