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COORDONNEES SYNDIC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09 septembre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Emile de Béco, 128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Emile de Béco, 128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Ludovic Decock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