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"http:///bien-7742.html"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Ixelles (réf 2626 B) Beau studio à louer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538095" cy="3810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2626 B) Entre les étangs d'Ixelles et le quartier La Chasse : Charmant studio avec deux pièces en enfilade, salle de douche et belle cuisine équipée donnant accès à une jolie cour. Charges de 150 € comprenant l'électricité, l'eaux, le chauffage, internet séparé ! A proximité de toutes commodités ! Infos et visites : Century 21 Boondael &amp; Louise au 02/660.21.21 ou sur www.century21boondael.be.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Loyer : 950 € + 150 € de charges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de la Couronne, 226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38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10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Cuisine 6,4 m²</w:t>
      </w:r>
    </w:p>
    <w:p>
      <w:pPr>
        <w:pStyle w:val="Détail"/>
        <w:numPr>
          <w:ilvl w:val="0"/>
          <w:numId w:val="3"/>
        </w:numPr>
      </w:pPr>
      <w:r>
        <w:t xml:space="preserve">Salle de bains 3,15 m²</w:t>
      </w:r>
    </w:p>
    <w:p>
      <w:pPr>
        <w:pStyle w:val="Détail"/>
        <w:numPr>
          <w:ilvl w:val="0"/>
          <w:numId w:val="3"/>
        </w:numPr>
      </w:pPr>
      <w:r>
        <w:t xml:space="preserve">Salon 13,47 m²</w:t>
      </w:r>
    </w:p>
    <w:p>
      <w:pPr>
        <w:pStyle w:val="Détail"/>
        <w:numPr>
          <w:ilvl w:val="0"/>
          <w:numId w:val="3"/>
        </w:numPr>
      </w:pPr>
      <w:r>
        <w:t xml:space="preserve">Séjour 14,75 m²</w:t>
      </w:r>
    </w:p>
    <w:p>
      <w:pPr>
        <w:pStyle w:val="Type de détail"/>
      </w:pPr>
      <w:r>
        <w:t xml:space="preserve">Pièces diverses (suite):</w:t>
      </w:r>
    </w:p>
    <w:p>
      <w:pPr>
        <w:pStyle w:val="Détail"/>
        <w:numPr>
          <w:ilvl w:val="0"/>
          <w:numId w:val="3"/>
        </w:numPr>
      </w:pPr>
      <w:r>
        <w:t xml:space="preserve">Terrasse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61163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68021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15"/>
      <w:footerReference w:type="default" r:id="rId00016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