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2576 B - Appartement 3 ch au 4eme étage de 150m² - 2 salles de bains - (15m²) 2 terrasses - 1 emplacement dans un garage de 3 places - chauffage central gaz - à rafraîchir - 02/660.21.21 ou 0491.19.73.57 - info@century21boondael.be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