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E2610-026-2024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25 mars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Roland Pletinckx,</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Henri Marichal, 56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21 -03 -2024.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600.000 €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625.000 €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650.000 €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Roland Pletinckx,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w:t>
      </w:r>
      <w:r>
        <w:rPr>
          <w:rFonts w:ascii="Bahnschrift SemiLight" w:hAnsi="Bahnschrift SemiLight" w:eastAsia="Bahnschrift SemiLight"/>
          <w:sz w:val="24"/>
        </w:rPr>
        <w:t xml:space="preserve">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