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E2606-022-2024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13 mars 2024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Monsieur Roland Govaerts,</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Appartement 1 chambre,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Avenue Martin pêcheur, 56 à 1170 Watermael-Boitsfort</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12 -03 -2024.</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235.000 €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245.000 €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259.000 €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Roland Govaerts,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